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1F9F" w14:textId="77777777" w:rsidR="00F66EE4" w:rsidRDefault="00026EFF" w:rsidP="00026EFF">
      <w:pPr>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个人税收居民身份声明文件</w:t>
      </w:r>
    </w:p>
    <w:p w14:paraId="5501E9A2" w14:textId="77777777" w:rsidR="00F66EE4" w:rsidRDefault="00F66EE4" w:rsidP="00026EFF">
      <w:pPr>
        <w:jc w:val="center"/>
        <w:rPr>
          <w:rFonts w:asciiTheme="minorEastAsia" w:eastAsiaTheme="minorEastAsia" w:hAnsiTheme="minorEastAsia"/>
          <w:b/>
          <w:sz w:val="30"/>
          <w:szCs w:val="30"/>
        </w:rPr>
      </w:pPr>
    </w:p>
    <w:p w14:paraId="456CC1A5" w14:textId="39094BC2" w:rsidR="00F66EE4"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hint="eastAsia"/>
        </w:rPr>
        <w:t>姓名：</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sidR="00295627">
        <w:rPr>
          <w:rFonts w:asciiTheme="minorEastAsia" w:eastAsiaTheme="minorEastAsia" w:hAnsiTheme="minorEastAsia" w:hint="eastAsia"/>
        </w:rPr>
        <w:t>客户编号</w:t>
      </w:r>
      <w:r>
        <w:rPr>
          <w:rFonts w:asciiTheme="minorEastAsia" w:eastAsiaTheme="minorEastAsia" w:hAnsiTheme="minorEastAsia" w:hint="eastAsia"/>
        </w:rPr>
        <w:t>：</w:t>
      </w:r>
      <w:r w:rsidR="00F66EE4">
        <w:rPr>
          <w:rFonts w:asciiTheme="minorEastAsia" w:eastAsiaTheme="minorEastAsia" w:hAnsiTheme="minorEastAsia" w:hint="eastAsia"/>
          <w:u w:val="single"/>
        </w:rPr>
        <w:t xml:space="preserve">                        </w:t>
      </w:r>
    </w:p>
    <w:p w14:paraId="784DAFF4" w14:textId="77777777"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 xml:space="preserve">本人声明： □ 1.仅为中国税收居民        </w:t>
      </w:r>
      <w:r w:rsidR="00F66EE4">
        <w:rPr>
          <w:rFonts w:asciiTheme="minorEastAsia" w:eastAsiaTheme="minorEastAsia" w:hAnsiTheme="minorEastAsia" w:hint="eastAsia"/>
        </w:rPr>
        <w:t xml:space="preserve">     </w:t>
      </w:r>
      <w:r>
        <w:rPr>
          <w:rFonts w:asciiTheme="minorEastAsia" w:eastAsiaTheme="minorEastAsia" w:hAnsiTheme="minorEastAsia" w:hint="eastAsia"/>
        </w:rPr>
        <w:t xml:space="preserve">    □ 2.仅为非居民</w:t>
      </w:r>
    </w:p>
    <w:p w14:paraId="57641BC0" w14:textId="77777777" w:rsidR="00026EFF" w:rsidRDefault="00026EFF" w:rsidP="00026EFF">
      <w:pPr>
        <w:spacing w:line="276" w:lineRule="auto"/>
        <w:ind w:firstLineChars="550" w:firstLine="1155"/>
        <w:rPr>
          <w:rFonts w:asciiTheme="minorEastAsia" w:eastAsiaTheme="minorEastAsia" w:hAnsiTheme="minorEastAsia"/>
        </w:rPr>
      </w:pPr>
      <w:r>
        <w:rPr>
          <w:rFonts w:asciiTheme="minorEastAsia" w:eastAsiaTheme="minorEastAsia" w:hAnsiTheme="minorEastAsia" w:hint="eastAsia"/>
        </w:rPr>
        <w:t>□ 3.既是中国税收居民又是其他国家（地区）税收居民</w:t>
      </w:r>
    </w:p>
    <w:p w14:paraId="3689752F" w14:textId="77777777"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b/>
        </w:rPr>
        <w:t>﹌﹌﹌﹌﹌﹌﹌﹌﹌﹌﹌﹌﹌﹌﹌﹌﹌﹌﹌﹌﹌﹌﹌﹌﹌﹌﹌﹌﹌﹌﹌﹌﹌﹌﹌﹌﹌﹌﹌</w:t>
      </w:r>
    </w:p>
    <w:p w14:paraId="52615D25" w14:textId="77777777" w:rsidR="00026EFF" w:rsidRDefault="00026EFF" w:rsidP="00026EFF">
      <w:pPr>
        <w:spacing w:line="276" w:lineRule="auto"/>
        <w:rPr>
          <w:rFonts w:asciiTheme="minorEastAsia" w:eastAsiaTheme="minorEastAsia" w:hAnsiTheme="minorEastAsia"/>
          <w:b/>
        </w:rPr>
      </w:pPr>
      <w:r>
        <w:rPr>
          <w:rFonts w:asciiTheme="minorEastAsia" w:eastAsiaTheme="minorEastAsia" w:hAnsiTheme="minorEastAsia" w:hint="eastAsia"/>
          <w:b/>
        </w:rPr>
        <w:t>如在以上选项中勾选第 2 项或者第 3 项，请填写下列信息：</w:t>
      </w:r>
    </w:p>
    <w:p w14:paraId="7C3F42CF" w14:textId="77777777" w:rsidR="00026EFF"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hint="eastAsia"/>
        </w:rPr>
        <w:t>姓（英文或拼音）：</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rPr>
        <w:t>名（英文或拼音）：</w:t>
      </w:r>
      <w:r w:rsidR="00F66EE4">
        <w:rPr>
          <w:rFonts w:asciiTheme="minorEastAsia" w:eastAsiaTheme="minorEastAsia" w:hAnsiTheme="minorEastAsia" w:hint="eastAsia"/>
          <w:u w:val="single"/>
        </w:rPr>
        <w:t xml:space="preserve">                  </w:t>
      </w:r>
    </w:p>
    <w:p w14:paraId="21F2EE65" w14:textId="77777777" w:rsidR="00026EFF"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hint="eastAsia"/>
        </w:rPr>
        <w:t>出生日期：</w:t>
      </w:r>
    </w:p>
    <w:p w14:paraId="7FB06171" w14:textId="77777777" w:rsidR="00F66EE4" w:rsidRDefault="00026EFF" w:rsidP="00F66EE4">
      <w:pPr>
        <w:spacing w:line="276" w:lineRule="auto"/>
        <w:rPr>
          <w:rFonts w:asciiTheme="minorEastAsia" w:eastAsiaTheme="minorEastAsia" w:hAnsiTheme="minorEastAsia"/>
        </w:rPr>
      </w:pPr>
      <w:r>
        <w:rPr>
          <w:rFonts w:asciiTheme="minorEastAsia" w:eastAsiaTheme="minorEastAsia" w:hAnsiTheme="minorEastAsia" w:hint="eastAsia"/>
        </w:rPr>
        <w:t>现居地址（中文）：</w:t>
      </w:r>
      <w:r>
        <w:rPr>
          <w:rFonts w:asciiTheme="minorEastAsia" w:eastAsiaTheme="minorEastAsia" w:hAnsiTheme="minorEastAsia" w:hint="eastAsia"/>
          <w:u w:val="single"/>
        </w:rPr>
        <w:t xml:space="preserve">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（国家）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（省）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（市）         </w:t>
      </w:r>
      <w:r>
        <w:rPr>
          <w:rFonts w:asciiTheme="minorEastAsia" w:eastAsiaTheme="minorEastAsia" w:hAnsiTheme="minorEastAsia" w:hint="eastAsia"/>
        </w:rPr>
        <w:t>（境外地址可不填此项）</w:t>
      </w:r>
    </w:p>
    <w:p w14:paraId="2C973A91" w14:textId="77777777" w:rsidR="00026EFF" w:rsidRDefault="00F66EE4" w:rsidP="00F66EE4">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026EFF">
        <w:rPr>
          <w:rFonts w:asciiTheme="minorEastAsia" w:eastAsiaTheme="minorEastAsia" w:hAnsiTheme="minorEastAsia" w:hint="eastAsia"/>
        </w:rPr>
        <w:t xml:space="preserve">（英文或拼音）： </w:t>
      </w:r>
      <w:r w:rsidR="00026EF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（国家）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（省）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（市）         </w:t>
      </w:r>
    </w:p>
    <w:p w14:paraId="40AE92BC" w14:textId="77777777" w:rsidR="00026EFF" w:rsidRDefault="00F66EE4" w:rsidP="00026EFF">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026EFF">
        <w:rPr>
          <w:rFonts w:asciiTheme="minorEastAsia" w:eastAsiaTheme="minorEastAsia" w:hAnsiTheme="minorEastAsia" w:hint="eastAsia"/>
        </w:rPr>
        <w:t>出生地（中文）：</w:t>
      </w:r>
      <w:r w:rsidR="00026EF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（国家）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（省）  </w:t>
      </w:r>
      <w:r>
        <w:rPr>
          <w:rFonts w:asciiTheme="minorEastAsia" w:eastAsiaTheme="minorEastAsia" w:hAnsiTheme="minorEastAsia" w:hint="eastAsia"/>
          <w:u w:val="single"/>
        </w:rPr>
        <w:t xml:space="preserve">   </w:t>
      </w:r>
      <w:r w:rsidR="00026EFF">
        <w:rPr>
          <w:rFonts w:asciiTheme="minorEastAsia" w:eastAsiaTheme="minorEastAsia" w:hAnsiTheme="minorEastAsia" w:hint="eastAsia"/>
          <w:u w:val="single"/>
        </w:rPr>
        <w:t xml:space="preserve">  （市）         </w:t>
      </w:r>
      <w:r w:rsidR="00026EFF">
        <w:rPr>
          <w:rFonts w:asciiTheme="minorEastAsia" w:eastAsiaTheme="minorEastAsia" w:hAnsiTheme="minorEastAsia" w:hint="eastAsia"/>
        </w:rPr>
        <w:t>（境外地址可不填此项）</w:t>
      </w:r>
    </w:p>
    <w:p w14:paraId="044009C5" w14:textId="77777777" w:rsidR="00026EFF" w:rsidRDefault="00026EFF" w:rsidP="00026EFF">
      <w:pPr>
        <w:spacing w:line="276" w:lineRule="auto"/>
        <w:ind w:firstLineChars="300" w:firstLine="630"/>
        <w:rPr>
          <w:rFonts w:asciiTheme="minorEastAsia" w:eastAsiaTheme="minorEastAsia" w:hAnsiTheme="minorEastAsia"/>
          <w:u w:val="single"/>
        </w:rPr>
      </w:pPr>
      <w:r>
        <w:rPr>
          <w:rFonts w:asciiTheme="minorEastAsia" w:eastAsiaTheme="minorEastAsia" w:hAnsiTheme="minorEastAsia" w:hint="eastAsia"/>
        </w:rPr>
        <w:t>（英文或拼音）：</w:t>
      </w:r>
      <w:r>
        <w:rPr>
          <w:rFonts w:asciiTheme="minorEastAsia" w:eastAsiaTheme="minorEastAsia" w:hAnsiTheme="minorEastAsia" w:hint="eastAsia"/>
          <w:u w:val="single"/>
        </w:rPr>
        <w:t xml:space="preserve">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（国家）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（省）  </w:t>
      </w:r>
      <w:r w:rsidR="00F66EE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（市）         </w:t>
      </w:r>
    </w:p>
    <w:p w14:paraId="27C38B62" w14:textId="77777777" w:rsidR="00F66EE4" w:rsidRDefault="00F66EE4" w:rsidP="00026EFF">
      <w:pPr>
        <w:spacing w:line="276" w:lineRule="auto"/>
        <w:ind w:firstLineChars="300" w:firstLine="630"/>
        <w:rPr>
          <w:rFonts w:asciiTheme="minorEastAsia" w:eastAsiaTheme="minorEastAsia" w:hAnsiTheme="minorEastAsia"/>
        </w:rPr>
      </w:pPr>
    </w:p>
    <w:p w14:paraId="13C6E6A7" w14:textId="77777777"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税收居民国（地区）及纳税人识别号：</w:t>
      </w:r>
    </w:p>
    <w:p w14:paraId="508B430C" w14:textId="77777777" w:rsidR="00026EFF"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rPr>
        <w:t>1.</w:t>
      </w:r>
      <w:r w:rsidR="00F66EE4">
        <w:rPr>
          <w:rFonts w:asciiTheme="minorEastAsia" w:eastAsiaTheme="minorEastAsia" w:hAnsiTheme="minorEastAsia" w:hint="eastAsia"/>
          <w:u w:val="single"/>
        </w:rPr>
        <w:t xml:space="preserve">                                                       </w:t>
      </w:r>
    </w:p>
    <w:p w14:paraId="09980DE9" w14:textId="77777777"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2.（如有）</w:t>
      </w:r>
      <w:r w:rsidR="00F66EE4">
        <w:rPr>
          <w:rFonts w:asciiTheme="minorEastAsia" w:eastAsiaTheme="minorEastAsia" w:hAnsiTheme="minorEastAsia" w:hint="eastAsia"/>
          <w:u w:val="single"/>
        </w:rPr>
        <w:t xml:space="preserve">                                               </w:t>
      </w:r>
    </w:p>
    <w:p w14:paraId="295A625C" w14:textId="77777777" w:rsidR="00026EFF" w:rsidRDefault="00026EFF" w:rsidP="00026EFF">
      <w:pPr>
        <w:spacing w:line="276" w:lineRule="auto"/>
        <w:rPr>
          <w:rFonts w:asciiTheme="minorEastAsia" w:eastAsiaTheme="minorEastAsia" w:hAnsiTheme="minorEastAsia"/>
          <w:u w:val="single"/>
        </w:rPr>
      </w:pPr>
      <w:r>
        <w:rPr>
          <w:rFonts w:asciiTheme="minorEastAsia" w:eastAsiaTheme="minorEastAsia" w:hAnsiTheme="minorEastAsia" w:hint="eastAsia"/>
        </w:rPr>
        <w:t>3.（如有）</w:t>
      </w:r>
      <w:r w:rsidR="00F66EE4">
        <w:rPr>
          <w:rFonts w:asciiTheme="minorEastAsia" w:eastAsiaTheme="minorEastAsia" w:hAnsiTheme="minorEastAsia" w:hint="eastAsia"/>
          <w:u w:val="single"/>
        </w:rPr>
        <w:t xml:space="preserve">                                               </w:t>
      </w:r>
    </w:p>
    <w:p w14:paraId="0B7C3E8A" w14:textId="77777777" w:rsidR="00F66EE4" w:rsidRDefault="00F66EE4" w:rsidP="00026EFF">
      <w:pPr>
        <w:spacing w:line="276" w:lineRule="auto"/>
        <w:rPr>
          <w:rFonts w:asciiTheme="minorEastAsia" w:eastAsiaTheme="minorEastAsia" w:hAnsiTheme="minorEastAsia"/>
        </w:rPr>
      </w:pPr>
    </w:p>
    <w:p w14:paraId="3877E2D0" w14:textId="77777777"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如不能提供居民国（地区）纳税人识别号，请选择原因：</w:t>
      </w:r>
    </w:p>
    <w:p w14:paraId="6A45259E" w14:textId="77777777"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 居民国（地区）不发放纳税人识别号</w:t>
      </w:r>
    </w:p>
    <w:p w14:paraId="79C1195A" w14:textId="77777777" w:rsidR="00026EFF"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 账户持有人未能取得纳税人识别号，如选此项，请解释具体原因：</w:t>
      </w:r>
    </w:p>
    <w:p w14:paraId="7FF694AB" w14:textId="77777777" w:rsidR="00026EFF" w:rsidRDefault="00026EFF" w:rsidP="00026EFF">
      <w:pPr>
        <w:spacing w:line="276" w:lineRule="auto"/>
        <w:rPr>
          <w:rFonts w:asciiTheme="minorEastAsia" w:eastAsiaTheme="minorEastAsia" w:hAnsiTheme="minorEastAsia"/>
        </w:rPr>
      </w:pPr>
    </w:p>
    <w:p w14:paraId="31B25171" w14:textId="77777777" w:rsidR="00026EFF" w:rsidRDefault="00026EFF" w:rsidP="00026EFF">
      <w:pPr>
        <w:spacing w:line="276" w:lineRule="auto"/>
        <w:rPr>
          <w:rFonts w:asciiTheme="minorEastAsia" w:eastAsiaTheme="minorEastAsia" w:hAnsiTheme="minorEastAsia"/>
          <w:u w:val="single"/>
        </w:rPr>
      </w:pPr>
    </w:p>
    <w:p w14:paraId="20EB367E" w14:textId="77777777" w:rsidR="00026EFF" w:rsidRDefault="00026EFF" w:rsidP="00026EFF">
      <w:pPr>
        <w:spacing w:line="276" w:lineRule="auto"/>
        <w:rPr>
          <w:rFonts w:asciiTheme="minorEastAsia" w:eastAsiaTheme="minorEastAsia" w:hAnsiTheme="minorEastAsia"/>
          <w:b/>
        </w:rPr>
      </w:pPr>
      <w:r>
        <w:rPr>
          <w:rFonts w:asciiTheme="minorEastAsia" w:eastAsiaTheme="minorEastAsia" w:hAnsiTheme="minorEastAsia" w:hint="eastAsia"/>
          <w:b/>
        </w:rPr>
        <w:t>﹌﹌﹌﹌﹌﹌﹌﹌﹌﹌﹌﹌﹌﹌﹌﹌﹌﹌﹌﹌﹌﹌﹌﹌﹌﹌﹌﹌﹌﹌﹌﹌﹌﹌﹌﹌﹌﹌﹌</w:t>
      </w:r>
      <w:r w:rsidR="00F66EE4">
        <w:rPr>
          <w:rFonts w:asciiTheme="minorEastAsia" w:eastAsiaTheme="minorEastAsia" w:hAnsiTheme="minorEastAsia" w:hint="eastAsia"/>
          <w:b/>
        </w:rPr>
        <w:t>﹌﹌﹌﹌﹌﹌﹌﹌﹌﹌</w:t>
      </w:r>
    </w:p>
    <w:p w14:paraId="7A963C76" w14:textId="77777777" w:rsidR="00026EFF" w:rsidRDefault="00026EFF" w:rsidP="00026EFF">
      <w:pPr>
        <w:spacing w:line="276" w:lineRule="auto"/>
        <w:rPr>
          <w:rFonts w:asciiTheme="minorEastAsia" w:eastAsiaTheme="minorEastAsia" w:hAnsiTheme="minorEastAsia"/>
          <w:b/>
        </w:rPr>
      </w:pPr>
      <w:r>
        <w:rPr>
          <w:rFonts w:asciiTheme="minorEastAsia" w:eastAsiaTheme="minorEastAsia" w:hAnsiTheme="minorEastAsia" w:hint="eastAsia"/>
          <w:b/>
        </w:rPr>
        <w:t>本人确认上述信息的真实、准确和完整，且当这些信息发生变更时，将在 30 日内通知贵机构，否则本人承担由此造成的不利后果。</w:t>
      </w:r>
    </w:p>
    <w:p w14:paraId="709A8003" w14:textId="77777777" w:rsidR="00F66EE4" w:rsidRDefault="00F66EE4" w:rsidP="00026EFF">
      <w:pPr>
        <w:spacing w:line="276" w:lineRule="auto"/>
        <w:rPr>
          <w:rFonts w:asciiTheme="minorEastAsia" w:eastAsiaTheme="minorEastAsia" w:hAnsiTheme="minorEastAsia"/>
          <w:b/>
        </w:rPr>
      </w:pPr>
    </w:p>
    <w:p w14:paraId="722DEABF" w14:textId="77777777" w:rsidR="00F66EE4"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签名：                                     日期：</w:t>
      </w:r>
    </w:p>
    <w:p w14:paraId="6693A4BC" w14:textId="77777777" w:rsidR="00F66EE4" w:rsidRDefault="00026EFF" w:rsidP="00026EFF">
      <w:pPr>
        <w:spacing w:line="276" w:lineRule="auto"/>
        <w:rPr>
          <w:rFonts w:asciiTheme="minorEastAsia" w:eastAsiaTheme="minorEastAsia" w:hAnsiTheme="minorEastAsia"/>
        </w:rPr>
      </w:pPr>
      <w:r>
        <w:rPr>
          <w:rFonts w:asciiTheme="minorEastAsia" w:eastAsiaTheme="minorEastAsia" w:hAnsiTheme="minorEastAsia" w:hint="eastAsia"/>
        </w:rPr>
        <w:t>签名人身份：  □ 本人          □ 代理人</w:t>
      </w:r>
    </w:p>
    <w:p w14:paraId="4923AA2C" w14:textId="77777777" w:rsidR="00026EFF" w:rsidRDefault="00026EFF" w:rsidP="00026EFF">
      <w:pPr>
        <w:spacing w:line="276" w:lineRule="auto"/>
        <w:rPr>
          <w:rFonts w:asciiTheme="minorEastAsia" w:eastAsiaTheme="minorEastAsia" w:hAnsiTheme="minorEastAsia"/>
          <w:b/>
        </w:rPr>
      </w:pPr>
      <w:r>
        <w:rPr>
          <w:rFonts w:asciiTheme="minorEastAsia" w:eastAsiaTheme="minorEastAsia" w:hAnsiTheme="minorEastAsia" w:hint="eastAsia"/>
          <w:b/>
        </w:rPr>
        <w:t>﹌﹌﹌﹌﹌﹌﹌﹌﹌﹌﹌﹌﹌﹌﹌﹌﹌﹌﹌﹌﹌﹌﹌﹌﹌﹌﹌﹌﹌﹌﹌﹌﹌﹌﹌﹌﹌﹌﹌</w:t>
      </w:r>
      <w:r w:rsidR="00F66EE4">
        <w:rPr>
          <w:rFonts w:asciiTheme="minorEastAsia" w:eastAsiaTheme="minorEastAsia" w:hAnsiTheme="minorEastAsia" w:hint="eastAsia"/>
          <w:b/>
        </w:rPr>
        <w:t>﹌﹌﹌﹌﹌﹌﹌﹌﹌</w:t>
      </w:r>
    </w:p>
    <w:p w14:paraId="784426B5" w14:textId="77777777" w:rsidR="00026EFF" w:rsidRPr="00F66EE4" w:rsidRDefault="00026EFF" w:rsidP="00026EFF">
      <w:pPr>
        <w:spacing w:line="276" w:lineRule="auto"/>
        <w:rPr>
          <w:rFonts w:asciiTheme="minorEastAsia" w:eastAsiaTheme="minorEastAsia" w:hAnsiTheme="minorEastAsia"/>
          <w:b/>
        </w:rPr>
      </w:pPr>
      <w:r w:rsidRPr="00F66EE4">
        <w:rPr>
          <w:rFonts w:asciiTheme="minorEastAsia" w:eastAsiaTheme="minorEastAsia" w:hAnsiTheme="minorEastAsia" w:hint="eastAsia"/>
          <w:b/>
        </w:rPr>
        <w:t>说明：</w:t>
      </w:r>
    </w:p>
    <w:p w14:paraId="698DEDF4" w14:textId="13F404F8" w:rsidR="00026EFF" w:rsidRDefault="00295627" w:rsidP="00026EFF">
      <w:pPr>
        <w:pStyle w:val="a4"/>
        <w:numPr>
          <w:ilvl w:val="0"/>
          <w:numId w:val="2"/>
        </w:numPr>
        <w:spacing w:line="276" w:lineRule="auto"/>
        <w:ind w:firstLineChars="0"/>
        <w:rPr>
          <w:rFonts w:asciiTheme="minorEastAsia" w:eastAsiaTheme="minorEastAsia" w:hAnsiTheme="minorEastAsia"/>
        </w:rPr>
      </w:pPr>
      <w:r>
        <w:t>本表所称中国个人税收居民是指在中国境内有住所，或者无住所而一个纳税年度内在中国境内居住累计满一百八十三天的个人。在中国境内有住所是指因户籍、家庭、经济利益关系而在中国境内习惯性居住</w:t>
      </w:r>
      <w:r>
        <w:rPr>
          <w:rFonts w:ascii="宋体" w:hAnsi="宋体" w:cs="宋体" w:hint="eastAsia"/>
        </w:rPr>
        <w:t>。</w:t>
      </w:r>
    </w:p>
    <w:p w14:paraId="04EEA1C1" w14:textId="77777777" w:rsidR="00026EFF" w:rsidRDefault="00026EFF" w:rsidP="00026EFF">
      <w:pPr>
        <w:pStyle w:val="a4"/>
        <w:numPr>
          <w:ilvl w:val="0"/>
          <w:numId w:val="2"/>
        </w:numPr>
        <w:spacing w:line="276" w:lineRule="auto"/>
        <w:ind w:firstLineChars="0"/>
        <w:rPr>
          <w:rFonts w:asciiTheme="minorEastAsia" w:eastAsiaTheme="minorEastAsia" w:hAnsiTheme="minorEastAsia"/>
        </w:rPr>
      </w:pPr>
      <w:r>
        <w:rPr>
          <w:rFonts w:asciiTheme="minorEastAsia" w:eastAsiaTheme="minorEastAsia" w:hAnsiTheme="minorEastAsia" w:hint="eastAsia"/>
        </w:rPr>
        <w:t>本表所称非居民是指中国税收居民以外的个人。</w:t>
      </w:r>
    </w:p>
    <w:p w14:paraId="51C0231B" w14:textId="77777777" w:rsidR="00026EFF" w:rsidRDefault="00026EFF" w:rsidP="00026EFF">
      <w:pPr>
        <w:pStyle w:val="a4"/>
        <w:numPr>
          <w:ilvl w:val="0"/>
          <w:numId w:val="2"/>
        </w:numPr>
        <w:spacing w:line="276" w:lineRule="auto"/>
        <w:ind w:firstLineChars="0"/>
        <w:rPr>
          <w:rFonts w:asciiTheme="minorEastAsia" w:eastAsiaTheme="minorEastAsia" w:hAnsiTheme="minorEastAsia"/>
        </w:rPr>
      </w:pPr>
      <w:r>
        <w:rPr>
          <w:rFonts w:asciiTheme="minorEastAsia" w:eastAsiaTheme="minorEastAsia" w:hAnsiTheme="minorEastAsia" w:hint="eastAsia"/>
        </w:rPr>
        <w:t>其他国家（地区）税收居民身份认定规则及纳税人识别号相关信息请参见国家税务总局网站（http://www.chinatax.gov.cn/aeoi_index.html）。</w:t>
      </w:r>
    </w:p>
    <w:p w14:paraId="530FB346" w14:textId="77777777" w:rsidR="00026EFF" w:rsidRDefault="00026EFF" w:rsidP="00026EFF">
      <w:pPr>
        <w:pStyle w:val="a4"/>
        <w:numPr>
          <w:ilvl w:val="0"/>
          <w:numId w:val="2"/>
        </w:numPr>
        <w:spacing w:line="276" w:lineRule="auto"/>
        <w:ind w:firstLineChars="0"/>
        <w:rPr>
          <w:rFonts w:asciiTheme="minorEastAsia" w:eastAsiaTheme="minorEastAsia" w:hAnsiTheme="minorEastAsia"/>
        </w:rPr>
      </w:pPr>
      <w:r>
        <w:rPr>
          <w:rFonts w:asciiTheme="minorEastAsia" w:eastAsiaTheme="minorEastAsia" w:hAnsiTheme="minorEastAsia" w:hint="eastAsia"/>
        </w:rPr>
        <w:t>军人、武装警察无需填写此声明文件。</w:t>
      </w:r>
    </w:p>
    <w:p w14:paraId="1C5D76EC" w14:textId="77777777" w:rsidR="000A345F" w:rsidRPr="00026EFF" w:rsidRDefault="000A345F" w:rsidP="00026EFF">
      <w:pPr>
        <w:widowControl/>
        <w:jc w:val="left"/>
        <w:rPr>
          <w:rFonts w:asciiTheme="minorEastAsia" w:eastAsiaTheme="minorEastAsia" w:hAnsiTheme="minorEastAsia"/>
          <w:sz w:val="18"/>
          <w:szCs w:val="18"/>
        </w:rPr>
      </w:pPr>
    </w:p>
    <w:sectPr w:rsidR="000A345F" w:rsidRPr="00026EFF" w:rsidSect="00026EF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02DF0" w14:textId="77777777" w:rsidR="007C33D2" w:rsidRDefault="007C33D2" w:rsidP="00F66EE4">
      <w:r>
        <w:separator/>
      </w:r>
    </w:p>
  </w:endnote>
  <w:endnote w:type="continuationSeparator" w:id="0">
    <w:p w14:paraId="3F53C0EB" w14:textId="77777777" w:rsidR="007C33D2" w:rsidRDefault="007C33D2" w:rsidP="00F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4BE4" w14:textId="77777777" w:rsidR="007C33D2" w:rsidRDefault="007C33D2" w:rsidP="00F66EE4">
      <w:r>
        <w:separator/>
      </w:r>
    </w:p>
  </w:footnote>
  <w:footnote w:type="continuationSeparator" w:id="0">
    <w:p w14:paraId="078C40ED" w14:textId="77777777" w:rsidR="007C33D2" w:rsidRDefault="007C33D2" w:rsidP="00F6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3A20"/>
    <w:multiLevelType w:val="multilevel"/>
    <w:tmpl w:val="12253A20"/>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994"/>
        </w:tabs>
        <w:ind w:left="1994" w:hanging="576"/>
      </w:pPr>
      <w:rPr>
        <w:rFonts w:ascii="仿宋" w:eastAsia="仿宋" w:hAnsi="仿宋"/>
        <w:sz w:val="28"/>
        <w:szCs w:val="28"/>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64531611"/>
    <w:multiLevelType w:val="multilevel"/>
    <w:tmpl w:val="645316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6EFF"/>
    <w:rsid w:val="00026EFF"/>
    <w:rsid w:val="000A345F"/>
    <w:rsid w:val="0024030F"/>
    <w:rsid w:val="00295627"/>
    <w:rsid w:val="00580300"/>
    <w:rsid w:val="00746962"/>
    <w:rsid w:val="007C33D2"/>
    <w:rsid w:val="00F4257B"/>
    <w:rsid w:val="00F6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8D43"/>
  <w15:docId w15:val="{6409961E-4604-4874-8146-E9C0C5B7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F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26EFF"/>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basedOn w:val="a"/>
    <w:next w:val="a"/>
    <w:link w:val="20"/>
    <w:uiPriority w:val="9"/>
    <w:qFormat/>
    <w:rsid w:val="00026EFF"/>
    <w:pPr>
      <w:keepNext/>
      <w:keepLines/>
      <w:numPr>
        <w:ilvl w:val="1"/>
        <w:numId w:val="1"/>
      </w:numPr>
      <w:spacing w:before="100"/>
      <w:outlineLvl w:val="1"/>
    </w:pPr>
    <w:rPr>
      <w:rFonts w:ascii="楷体_GB2312" w:eastAsia="楷体_GB2312" w:hAnsi="宋体"/>
      <w:b/>
      <w:sz w:val="28"/>
      <w:szCs w:val="20"/>
    </w:rPr>
  </w:style>
  <w:style w:type="paragraph" w:styleId="3">
    <w:name w:val="heading 3"/>
    <w:basedOn w:val="a"/>
    <w:next w:val="a"/>
    <w:link w:val="30"/>
    <w:uiPriority w:val="9"/>
    <w:qFormat/>
    <w:rsid w:val="00026EFF"/>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qFormat/>
    <w:rsid w:val="00026EFF"/>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0"/>
    <w:link w:val="50"/>
    <w:uiPriority w:val="1"/>
    <w:qFormat/>
    <w:rsid w:val="00026EFF"/>
    <w:pPr>
      <w:keepNext/>
      <w:keepLines/>
      <w:numPr>
        <w:ilvl w:val="4"/>
        <w:numId w:val="1"/>
      </w:numPr>
      <w:spacing w:before="280" w:after="290" w:line="376" w:lineRule="auto"/>
      <w:outlineLvl w:val="4"/>
    </w:pPr>
    <w:rPr>
      <w:b/>
      <w:sz w:val="28"/>
      <w:szCs w:val="20"/>
    </w:rPr>
  </w:style>
  <w:style w:type="paragraph" w:styleId="6">
    <w:name w:val="heading 6"/>
    <w:basedOn w:val="a"/>
    <w:next w:val="a0"/>
    <w:link w:val="60"/>
    <w:qFormat/>
    <w:rsid w:val="00026EFF"/>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0"/>
    <w:qFormat/>
    <w:rsid w:val="00026EFF"/>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rsid w:val="00026EFF"/>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026EFF"/>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26EFF"/>
    <w:rPr>
      <w:rFonts w:ascii="Times New Roman" w:eastAsia="宋体" w:hAnsi="Times New Roman" w:cs="Times New Roman"/>
      <w:b/>
      <w:kern w:val="44"/>
      <w:sz w:val="44"/>
      <w:szCs w:val="20"/>
    </w:rPr>
  </w:style>
  <w:style w:type="character" w:customStyle="1" w:styleId="20">
    <w:name w:val="标题 2 字符"/>
    <w:basedOn w:val="a1"/>
    <w:link w:val="2"/>
    <w:uiPriority w:val="9"/>
    <w:rsid w:val="00026EFF"/>
    <w:rPr>
      <w:rFonts w:ascii="楷体_GB2312" w:eastAsia="楷体_GB2312" w:hAnsi="宋体" w:cs="Times New Roman"/>
      <w:b/>
      <w:sz w:val="28"/>
      <w:szCs w:val="20"/>
    </w:rPr>
  </w:style>
  <w:style w:type="character" w:customStyle="1" w:styleId="30">
    <w:name w:val="标题 3 字符"/>
    <w:basedOn w:val="a1"/>
    <w:link w:val="3"/>
    <w:uiPriority w:val="9"/>
    <w:rsid w:val="00026EFF"/>
    <w:rPr>
      <w:rFonts w:ascii="Times New Roman" w:eastAsia="宋体" w:hAnsi="Times New Roman" w:cs="Times New Roman"/>
      <w:b/>
      <w:bCs/>
      <w:sz w:val="32"/>
      <w:szCs w:val="32"/>
    </w:rPr>
  </w:style>
  <w:style w:type="character" w:customStyle="1" w:styleId="40">
    <w:name w:val="标题 4 字符"/>
    <w:basedOn w:val="a1"/>
    <w:link w:val="4"/>
    <w:uiPriority w:val="9"/>
    <w:qFormat/>
    <w:rsid w:val="00026EFF"/>
    <w:rPr>
      <w:rFonts w:ascii="Arial" w:eastAsia="黑体" w:hAnsi="Arial" w:cs="Times New Roman"/>
      <w:b/>
      <w:kern w:val="0"/>
      <w:sz w:val="28"/>
      <w:szCs w:val="20"/>
    </w:rPr>
  </w:style>
  <w:style w:type="character" w:customStyle="1" w:styleId="50">
    <w:name w:val="标题 5 字符"/>
    <w:basedOn w:val="a1"/>
    <w:link w:val="5"/>
    <w:uiPriority w:val="1"/>
    <w:rsid w:val="00026EFF"/>
    <w:rPr>
      <w:rFonts w:ascii="Times New Roman" w:eastAsia="宋体" w:hAnsi="Times New Roman" w:cs="Times New Roman"/>
      <w:b/>
      <w:sz w:val="28"/>
      <w:szCs w:val="20"/>
    </w:rPr>
  </w:style>
  <w:style w:type="character" w:customStyle="1" w:styleId="60">
    <w:name w:val="标题 6 字符"/>
    <w:basedOn w:val="a1"/>
    <w:link w:val="6"/>
    <w:rsid w:val="00026EFF"/>
    <w:rPr>
      <w:rFonts w:ascii="Arial" w:eastAsia="黑体" w:hAnsi="Arial" w:cs="Times New Roman"/>
      <w:b/>
      <w:sz w:val="24"/>
      <w:szCs w:val="20"/>
    </w:rPr>
  </w:style>
  <w:style w:type="character" w:customStyle="1" w:styleId="70">
    <w:name w:val="标题 7 字符"/>
    <w:basedOn w:val="a1"/>
    <w:link w:val="7"/>
    <w:rsid w:val="00026EFF"/>
    <w:rPr>
      <w:rFonts w:ascii="Times New Roman" w:eastAsia="宋体" w:hAnsi="Times New Roman" w:cs="Times New Roman"/>
      <w:b/>
      <w:kern w:val="0"/>
      <w:sz w:val="24"/>
      <w:szCs w:val="20"/>
    </w:rPr>
  </w:style>
  <w:style w:type="character" w:customStyle="1" w:styleId="80">
    <w:name w:val="标题 8 字符"/>
    <w:basedOn w:val="a1"/>
    <w:link w:val="8"/>
    <w:rsid w:val="00026EFF"/>
    <w:rPr>
      <w:rFonts w:ascii="Arial" w:eastAsia="黑体" w:hAnsi="Arial" w:cs="Times New Roman"/>
      <w:kern w:val="0"/>
      <w:sz w:val="24"/>
      <w:szCs w:val="20"/>
    </w:rPr>
  </w:style>
  <w:style w:type="character" w:customStyle="1" w:styleId="90">
    <w:name w:val="标题 9 字符"/>
    <w:basedOn w:val="a1"/>
    <w:link w:val="9"/>
    <w:rsid w:val="00026EFF"/>
    <w:rPr>
      <w:rFonts w:ascii="Arial" w:eastAsia="黑体" w:hAnsi="Arial" w:cs="Times New Roman"/>
      <w:kern w:val="0"/>
      <w:szCs w:val="20"/>
    </w:rPr>
  </w:style>
  <w:style w:type="paragraph" w:styleId="a4">
    <w:name w:val="List Paragraph"/>
    <w:basedOn w:val="a"/>
    <w:uiPriority w:val="34"/>
    <w:qFormat/>
    <w:rsid w:val="00026EFF"/>
    <w:pPr>
      <w:ind w:firstLineChars="200" w:firstLine="420"/>
    </w:pPr>
    <w:rPr>
      <w:rFonts w:ascii="Calibri" w:hAnsi="Calibri"/>
      <w:szCs w:val="22"/>
    </w:rPr>
  </w:style>
  <w:style w:type="paragraph" w:styleId="a0">
    <w:name w:val="Normal Indent"/>
    <w:basedOn w:val="a"/>
    <w:uiPriority w:val="99"/>
    <w:semiHidden/>
    <w:unhideWhenUsed/>
    <w:rsid w:val="00026EFF"/>
    <w:pPr>
      <w:ind w:firstLineChars="200" w:firstLine="420"/>
    </w:pPr>
  </w:style>
  <w:style w:type="paragraph" w:styleId="a5">
    <w:name w:val="header"/>
    <w:basedOn w:val="a"/>
    <w:link w:val="a6"/>
    <w:uiPriority w:val="99"/>
    <w:semiHidden/>
    <w:unhideWhenUsed/>
    <w:rsid w:val="00F66E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semiHidden/>
    <w:rsid w:val="00F66EE4"/>
    <w:rPr>
      <w:rFonts w:ascii="Times New Roman" w:eastAsia="宋体" w:hAnsi="Times New Roman" w:cs="Times New Roman"/>
      <w:sz w:val="18"/>
      <w:szCs w:val="18"/>
    </w:rPr>
  </w:style>
  <w:style w:type="paragraph" w:styleId="a7">
    <w:name w:val="footer"/>
    <w:basedOn w:val="a"/>
    <w:link w:val="a8"/>
    <w:uiPriority w:val="99"/>
    <w:semiHidden/>
    <w:unhideWhenUsed/>
    <w:rsid w:val="00F66EE4"/>
    <w:pPr>
      <w:tabs>
        <w:tab w:val="center" w:pos="4153"/>
        <w:tab w:val="right" w:pos="8306"/>
      </w:tabs>
      <w:snapToGrid w:val="0"/>
      <w:jc w:val="left"/>
    </w:pPr>
    <w:rPr>
      <w:sz w:val="18"/>
      <w:szCs w:val="18"/>
    </w:rPr>
  </w:style>
  <w:style w:type="character" w:customStyle="1" w:styleId="a8">
    <w:name w:val="页脚 字符"/>
    <w:basedOn w:val="a1"/>
    <w:link w:val="a7"/>
    <w:uiPriority w:val="99"/>
    <w:semiHidden/>
    <w:rsid w:val="00F66EE4"/>
    <w:rPr>
      <w:rFonts w:ascii="Times New Roman" w:eastAsia="宋体" w:hAnsi="Times New Roman" w:cs="Times New Roman"/>
      <w:sz w:val="18"/>
      <w:szCs w:val="18"/>
    </w:rPr>
  </w:style>
  <w:style w:type="character" w:styleId="a9">
    <w:name w:val="Subtle Emphasis"/>
    <w:basedOn w:val="a1"/>
    <w:uiPriority w:val="19"/>
    <w:qFormat/>
    <w:rsid w:val="00F66EE4"/>
    <w:rPr>
      <w:i/>
      <w:iCs/>
      <w:color w:val="808080" w:themeColor="text1" w:themeTint="7F"/>
    </w:rPr>
  </w:style>
  <w:style w:type="paragraph" w:styleId="aa">
    <w:name w:val="Balloon Text"/>
    <w:basedOn w:val="a"/>
    <w:link w:val="ab"/>
    <w:uiPriority w:val="99"/>
    <w:semiHidden/>
    <w:unhideWhenUsed/>
    <w:rsid w:val="00295627"/>
    <w:rPr>
      <w:rFonts w:ascii="Microsoft YaHei UI" w:eastAsia="Microsoft YaHei UI"/>
      <w:sz w:val="18"/>
      <w:szCs w:val="18"/>
    </w:rPr>
  </w:style>
  <w:style w:type="character" w:customStyle="1" w:styleId="ab">
    <w:name w:val="批注框文本 字符"/>
    <w:basedOn w:val="a1"/>
    <w:link w:val="aa"/>
    <w:uiPriority w:val="99"/>
    <w:semiHidden/>
    <w:rsid w:val="00295627"/>
    <w:rPr>
      <w:rFonts w:ascii="Microsoft YaHei UI" w:eastAsia="Microsoft YaHei U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185</Words>
  <Characters>1060</Characters>
  <Application>Microsoft Office Word</Application>
  <DocSecurity>0</DocSecurity>
  <Lines>8</Lines>
  <Paragraphs>2</Paragraphs>
  <ScaleCrop>false</ScaleCrop>
  <Company>微软中国</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卢春燕</cp:lastModifiedBy>
  <cp:revision>4</cp:revision>
  <dcterms:created xsi:type="dcterms:W3CDTF">2018-05-15T06:23:00Z</dcterms:created>
  <dcterms:modified xsi:type="dcterms:W3CDTF">2020-07-14T11:05:00Z</dcterms:modified>
</cp:coreProperties>
</file>