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证券投资基金账户业务申请表</w:t>
      </w:r>
    </w:p>
    <w:p>
      <w:pPr>
        <w:pStyle w:val="3"/>
        <w:spacing w:before="0" w:after="0" w:line="240" w:lineRule="auto"/>
        <w:jc w:val="center"/>
        <w:rPr>
          <w:rFonts w:hint="eastAsia" w:eastAsiaTheme="majorEastAsia"/>
          <w:lang w:eastAsia="zh-CN"/>
        </w:rPr>
      </w:pPr>
      <w:r>
        <w:rPr>
          <w:rFonts w:hint="eastAsia"/>
          <w:b w:val="0"/>
          <w:bCs w:val="0"/>
          <w:sz w:val="22"/>
          <w:szCs w:val="22"/>
          <w:lang w:eastAsia="zh-CN"/>
        </w:rPr>
        <w:t>（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自然人及一般机构客户适用</w:t>
      </w:r>
      <w:r>
        <w:rPr>
          <w:rFonts w:hint="eastAsia"/>
          <w:b w:val="0"/>
          <w:bCs w:val="0"/>
          <w:sz w:val="22"/>
          <w:szCs w:val="22"/>
          <w:lang w:eastAsia="zh-CN"/>
        </w:rPr>
        <w:t>）</w:t>
      </w:r>
    </w:p>
    <w:tbl>
      <w:tblPr>
        <w:tblStyle w:val="6"/>
        <w:tblW w:w="940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560"/>
        <w:gridCol w:w="2835"/>
        <w:gridCol w:w="1770"/>
        <w:gridCol w:w="15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客户名称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基金资产账号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03" w:type="dxa"/>
            <w:gridSpan w:val="5"/>
            <w:shd w:val="pct10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申请信息栏（客户填写）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2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申请基金资产账户开户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通用类信息</w:t>
            </w:r>
          </w:p>
        </w:tc>
        <w:tc>
          <w:tcPr>
            <w:tcW w:w="6123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归属部门：</w:t>
            </w:r>
            <w:r>
              <w:rPr>
                <w:rFonts w:ascii="宋体" w:hAnsi="宋体"/>
                <w:sz w:val="18"/>
                <w:szCs w:val="18"/>
              </w:rPr>
              <w:t>___________________分公司/营业部/部门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23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□开发客户（客户经理</w:t>
            </w:r>
            <w:r>
              <w:rPr>
                <w:rFonts w:ascii="宋体" w:hAnsi="宋体"/>
                <w:sz w:val="18"/>
                <w:szCs w:val="18"/>
              </w:rPr>
              <w:t>：）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□自有客户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23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证券投资基金合同编号：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7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自然人投资者</w:t>
            </w:r>
          </w:p>
        </w:tc>
        <w:tc>
          <w:tcPr>
            <w:tcW w:w="6123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未成年标识：□成年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□未成年（勾选此处，应填写《未成年</w:t>
            </w:r>
            <w:r>
              <w:rPr>
                <w:rFonts w:hint="eastAsia" w:ascii="宋体" w:hAnsi="宋体"/>
                <w:sz w:val="18"/>
                <w:szCs w:val="18"/>
              </w:rPr>
              <w:t>授权</w:t>
            </w:r>
            <w:r>
              <w:rPr>
                <w:rFonts w:ascii="宋体" w:hAnsi="宋体"/>
                <w:sz w:val="18"/>
                <w:szCs w:val="18"/>
              </w:rPr>
              <w:t>开户代理人信息表》）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7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机构投资者</w:t>
            </w:r>
          </w:p>
        </w:tc>
        <w:tc>
          <w:tcPr>
            <w:tcW w:w="61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上市属性：□非上市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□上市（上市代码：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7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资质：</w:t>
            </w:r>
            <w:r>
              <w:rPr>
                <w:rFonts w:ascii="宋体" w:hAnsi="宋体"/>
                <w:sz w:val="18"/>
                <w:szCs w:val="18"/>
              </w:rPr>
              <w:t>___________根据营业执照的“类型”录入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申请基金账户开户</w:t>
            </w:r>
          </w:p>
        </w:tc>
        <w:tc>
          <w:tcPr>
            <w:tcW w:w="7683" w:type="dxa"/>
            <w:gridSpan w:val="4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TA代码（或基金公司名称）：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注：系统默认开通</w:t>
            </w: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hint="eastAsia" w:ascii="宋体" w:hAnsi="宋体"/>
                <w:sz w:val="18"/>
                <w:szCs w:val="18"/>
              </w:rPr>
              <w:t>深市</w:t>
            </w:r>
            <w:r>
              <w:rPr>
                <w:rFonts w:ascii="宋体" w:hAnsi="宋体"/>
                <w:sz w:val="18"/>
                <w:szCs w:val="18"/>
              </w:rPr>
              <w:t>TA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hint="eastAsia" w:ascii="宋体" w:hAnsi="宋体"/>
                <w:sz w:val="18"/>
                <w:szCs w:val="18"/>
              </w:rPr>
              <w:t>沪市</w:t>
            </w:r>
            <w:r>
              <w:rPr>
                <w:rFonts w:ascii="宋体" w:hAnsi="宋体"/>
                <w:sz w:val="18"/>
                <w:szCs w:val="18"/>
              </w:rPr>
              <w:t>TA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申请基金账户登记</w:t>
            </w:r>
          </w:p>
        </w:tc>
        <w:tc>
          <w:tcPr>
            <w:tcW w:w="7683" w:type="dxa"/>
            <w:gridSpan w:val="4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基金账号：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40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客户签署确认栏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9403" w:type="dxa"/>
            <w:gridSpan w:val="5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声明：本人（本机构）已经了解国家有关开放式基金的法律、法规及相关政策，且已经仔细阅读过合同、风险揭示书和业务规则等，保证所提供的资料真实、有效，确认本申请表所填信息的真实性和准确性，并自愿遵守相关条款，履行基金投资者的各项义务，清楚投资基金的风险，自行承担基金投资风险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申请人（经办人）签字：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机构加盖章：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日期：年</w:t>
            </w:r>
            <w:r>
              <w:rPr>
                <w:rFonts w:ascii="宋体" w:hAnsi="宋体"/>
                <w:sz w:val="18"/>
                <w:szCs w:val="18"/>
              </w:rPr>
              <w:t xml:space="preserve">      月      日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40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分支机构审核栏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403" w:type="dxa"/>
            <w:gridSpan w:val="5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□申请资料齐全□签名、盖章已核对□已核实，客户原留存的其他身份基本信息未做变更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经办人：</w:t>
            </w:r>
            <w:r>
              <w:rPr>
                <w:rFonts w:ascii="宋体" w:hAnsi="宋体"/>
                <w:sz w:val="18"/>
                <w:szCs w:val="18"/>
              </w:rPr>
              <w:t xml:space="preserve">   复核人：                    日期：      年       月        日</w:t>
            </w:r>
          </w:p>
        </w:tc>
      </w:tr>
    </w:tbl>
    <w:p>
      <w:pPr>
        <w:jc w:val="center"/>
        <w:rPr>
          <w:rFonts w:ascii="宋体" w:hAnsi="宋体"/>
          <w:bCs/>
          <w:sz w:val="18"/>
          <w:szCs w:val="18"/>
        </w:rPr>
      </w:pPr>
    </w:p>
    <w:p>
      <w:pPr>
        <w:spacing w:line="360" w:lineRule="auto"/>
        <w:jc w:val="left"/>
      </w:pPr>
      <w:r>
        <w:rPr>
          <w:rFonts w:hint="eastAsia" w:ascii="宋体" w:hAnsi="宋体"/>
          <w:sz w:val="18"/>
          <w:szCs w:val="18"/>
        </w:rPr>
        <w:t>注：证券投资基金委托方式包括网上交易、手机委托等。</w:t>
      </w:r>
    </w:p>
    <w:sectPr>
      <w:pgSz w:w="12240" w:h="15840"/>
      <w:pgMar w:top="426" w:right="1440" w:bottom="567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ljYWZjNjU0MmVmZDYyODk0ZTMyMjhjOWRjNWEifQ=="/>
  </w:docVars>
  <w:rsids>
    <w:rsidRoot w:val="293B2673"/>
    <w:rsid w:val="001D19FB"/>
    <w:rsid w:val="00352515"/>
    <w:rsid w:val="008F2CC6"/>
    <w:rsid w:val="009A1336"/>
    <w:rsid w:val="009D07C9"/>
    <w:rsid w:val="009D54D3"/>
    <w:rsid w:val="00F65E08"/>
    <w:rsid w:val="1D3874FE"/>
    <w:rsid w:val="293B2673"/>
    <w:rsid w:val="393649B5"/>
    <w:rsid w:val="5F276701"/>
    <w:rsid w:val="686F5485"/>
    <w:rsid w:val="6BF042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/>
      <w:spacing w:after="196" w:line="264" w:lineRule="auto"/>
      <w:ind w:left="432" w:hanging="10"/>
      <w:jc w:val="left"/>
      <w:outlineLvl w:val="0"/>
    </w:pPr>
    <w:rPr>
      <w:rFonts w:hint="eastAsia" w:ascii="微软雅黑" w:hAnsi="微软雅黑" w:eastAsia="微软雅黑" w:cs="Times New Roman"/>
      <w:color w:val="000000"/>
      <w:sz w:val="32"/>
      <w:szCs w:val="22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hint="eastAsia" w:ascii="微软雅黑" w:hAnsi="微软雅黑" w:eastAsia="微软雅黑" w:cs="微软雅黑"/>
      <w:color w:val="000000"/>
      <w:sz w:val="32"/>
    </w:rPr>
  </w:style>
  <w:style w:type="table" w:customStyle="1" w:styleId="9">
    <w:name w:val="TableGrid"/>
    <w:basedOn w:val="6"/>
    <w:qFormat/>
    <w:uiPriority w:val="0"/>
    <w:rPr>
      <w:rFonts w:hint="eastAsia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678</Characters>
  <Lines>5</Lines>
  <Paragraphs>1</Paragraphs>
  <TotalTime>195</TotalTime>
  <ScaleCrop>false</ScaleCrop>
  <LinksUpToDate>false</LinksUpToDate>
  <CharactersWithSpaces>763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2020-04-07T02:27:00Z</dcterms:created>
  <dc:creator>卯卯</dc:creator>
  <cp:lastModifiedBy>WPS_1676531174</cp:lastModifiedBy>
  <dcterms:modified xsi:type="dcterms:W3CDTF">2023-04-12T05:42:29Z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FB598CBAF9EC478BB3CD9B110D50C0DF</vt:lpwstr>
  </property>
</Properties>
</file>