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2BCD9" w14:textId="0900BA17" w:rsidR="00134206" w:rsidRDefault="00134206"/>
    <w:p w14:paraId="6EA3F94B" w14:textId="77777777" w:rsidR="00BF1A0C" w:rsidRDefault="00D4614C">
      <w:r>
        <w:t>1.</w:t>
      </w:r>
      <w:r>
        <w:t> 当终端调用 </w:t>
      </w:r>
      <w:proofErr w:type="spellStart"/>
      <w:r>
        <w:t>ReqQryClassifiedInstrument</w:t>
      </w:r>
      <w:proofErr w:type="spellEnd"/>
      <w:r>
        <w:t> 接口查询合约时，为了减少查询合约的流量压力，针对大商所可申请组合的合约信息的返回进行变更如下：</w:t>
      </w:r>
    </w:p>
    <w:p w14:paraId="4DB0C0E1" w14:textId="77777777" w:rsidR="00BF1A0C" w:rsidRDefault="00D4614C">
      <w:r>
        <w:t>1）大商所可申请组合的合约信息以产品级别返回，且终端在请求查询时必须填写， </w:t>
      </w:r>
      <w:proofErr w:type="spellStart"/>
      <w:r>
        <w:t>ExchangeID</w:t>
      </w:r>
      <w:proofErr w:type="spellEnd"/>
      <w:r>
        <w:t>=‘DCE’（大商所）， </w:t>
      </w:r>
      <w:proofErr w:type="spellStart"/>
      <w:r>
        <w:t>TradingType</w:t>
      </w:r>
      <w:proofErr w:type="spellEnd"/>
      <w:r>
        <w:t>=‘2’（非交易），</w:t>
      </w:r>
      <w:proofErr w:type="spellStart"/>
      <w:r>
        <w:t>ClassType</w:t>
      </w:r>
      <w:proofErr w:type="spellEnd"/>
      <w:r>
        <w:t>=‘3’（组合合约）才会返回大商所可申请组合的组合产品信息。</w:t>
      </w:r>
      <w:r>
        <w:br/>
        <w:t>举例：例如 STD m2103-C-2400&amp;m2103-P-2400， STD m2103-C-2500&amp;m2103-P-2500...此系列合约整合成一条组合产品 STD </w:t>
      </w:r>
      <w:proofErr w:type="spellStart"/>
      <w:r>
        <w:t>m_o&amp;m_o</w:t>
      </w:r>
      <w:proofErr w:type="spellEnd"/>
      <w:r>
        <w:t> 的记录返回。</w:t>
      </w:r>
    </w:p>
    <w:p w14:paraId="04AF95FB" w14:textId="77777777" w:rsidR="00BF1A0C" w:rsidRDefault="00D4614C">
      <w:r>
        <w:t>2）当终端需要查询所有合约， 请求时必须填写 </w:t>
      </w:r>
      <w:proofErr w:type="spellStart"/>
      <w:r>
        <w:t>TradingType</w:t>
      </w:r>
      <w:proofErr w:type="spellEnd"/>
      <w:r>
        <w:t>=‘0’（所有状态），</w:t>
      </w:r>
      <w:proofErr w:type="spellStart"/>
      <w:r>
        <w:t>ClassType</w:t>
      </w:r>
      <w:proofErr w:type="spellEnd"/>
      <w:r>
        <w:t>=‘0’（所有合约） ，返回的合约信息中，大商所期货组合以合约级别返回（包括能下套利单的期货组合和只可申请组合的期货组合） ， 不包括大商所可申请组合的期权组合。</w:t>
      </w:r>
    </w:p>
    <w:p w14:paraId="3A889A0C" w14:textId="77777777" w:rsidR="00BF1A0C" w:rsidRDefault="00BF1A0C"/>
    <w:p w14:paraId="28DF934D" w14:textId="77777777" w:rsidR="00BF1A0C" w:rsidRDefault="00D4614C">
      <w:r>
        <w:t>2</w:t>
      </w:r>
      <w:r>
        <w:t>. 当终端调用 </w:t>
      </w:r>
      <w:proofErr w:type="spellStart"/>
      <w:r>
        <w:t>ReqQryCombPromotionParam</w:t>
      </w:r>
      <w:proofErr w:type="spellEnd"/>
      <w:r>
        <w:t> 接口时， </w:t>
      </w:r>
      <w:proofErr w:type="spellStart"/>
      <w:r>
        <w:t>InstrumentID</w:t>
      </w:r>
      <w:proofErr w:type="spellEnd"/>
      <w:r>
        <w:t> 需要填写组合合约产品级别代码，且返回信息中保证金优惠比例不再以合约级别返回，修改为以产品级别返回。举例：当终端需要查询 BLS m2103-P-3150&amp;m2103-P-3100 的保证金优惠比例，</w:t>
      </w:r>
    </w:p>
    <w:p w14:paraId="7BEFADA3" w14:textId="52B29A8A" w:rsidR="00D4614C" w:rsidRDefault="00D4614C">
      <w:pPr>
        <w:rPr>
          <w:rFonts w:hint="eastAsia"/>
        </w:rPr>
      </w:pPr>
      <w:r>
        <w:t>请求查询时 </w:t>
      </w:r>
      <w:proofErr w:type="spellStart"/>
      <w:r>
        <w:t>InstrumentID</w:t>
      </w:r>
      <w:proofErr w:type="spellEnd"/>
      <w:r>
        <w:t> 需要填写 BLS </w:t>
      </w:r>
      <w:proofErr w:type="spellStart"/>
      <w:r>
        <w:t>m_o&amp;m_o</w:t>
      </w:r>
      <w:proofErr w:type="spellEnd"/>
      <w:r>
        <w:t>； 当终端不指定入参查询（即入参为空），返回的保证金优惠比例均以产品级别返回。</w:t>
      </w:r>
    </w:p>
    <w:p w14:paraId="6EC4A527" w14:textId="77777777" w:rsidR="00D4614C" w:rsidRDefault="00D4614C">
      <w:pPr>
        <w:rPr>
          <w:rFonts w:hint="eastAsia"/>
        </w:rPr>
      </w:pPr>
    </w:p>
    <w:p w14:paraId="641FC666" w14:textId="77777777" w:rsidR="00D4614C" w:rsidRDefault="00D4614C">
      <w:pPr>
        <w:rPr>
          <w:rFonts w:hint="eastAsia"/>
        </w:rPr>
      </w:pPr>
    </w:p>
    <w:p w14:paraId="063C4866" w14:textId="77777777" w:rsidR="004E0620" w:rsidRDefault="004E0620" w:rsidP="004E0620">
      <w:pPr>
        <w:autoSpaceDE w:val="0"/>
        <w:autoSpaceDN w:val="0"/>
        <w:adjustRightInd w:val="0"/>
        <w:ind w:firstLineChars="400" w:firstLine="76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CThostFtdcQryCombPromotionParamField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a = { 0 };</w:t>
      </w:r>
    </w:p>
    <w:p w14:paraId="51B21AF0" w14:textId="77777777" w:rsidR="004E0620" w:rsidRDefault="004E0620" w:rsidP="004E0620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strcpy_s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a.ExchangeID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14:paraId="38C057A2" w14:textId="77777777" w:rsidR="004E0620" w:rsidRDefault="004E0620" w:rsidP="004E0620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strcpy_s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a.InstrumentID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14:paraId="59D2979A" w14:textId="091512E8" w:rsidR="004E0620" w:rsidRDefault="004E0620" w:rsidP="004E0620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m_pUserApi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-&gt;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ReqQryCombPromotionParam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(&amp;a,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nRequestID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++);</w:t>
      </w:r>
    </w:p>
    <w:p w14:paraId="3B07CAAD" w14:textId="77777777" w:rsidR="004E0620" w:rsidRDefault="004E0620" w:rsidP="004E0620">
      <w:r>
        <w:rPr>
          <w:rFonts w:hint="eastAsia"/>
        </w:rPr>
        <w:t>请求查询组合优惠比例</w:t>
      </w:r>
      <w:r>
        <w:t>......发送成功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21E0D" w:rsidRPr="00421E0D" w14:paraId="1EF92609" w14:textId="77777777" w:rsidTr="00421E0D">
        <w:tc>
          <w:tcPr>
            <w:tcW w:w="10456" w:type="dxa"/>
          </w:tcPr>
          <w:p w14:paraId="16A8F2AF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OPL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c_o&amp;c_o,DCE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49,0.000</w:t>
            </w:r>
          </w:p>
          <w:p w14:paraId="6A72DDF1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OPL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i_o&amp;i_o,DCE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49,0.000</w:t>
            </w:r>
          </w:p>
          <w:p w14:paraId="53B9537F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OPL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l_o&amp;l_o,DCE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49,0.000</w:t>
            </w:r>
          </w:p>
          <w:p w14:paraId="07C50D07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OPL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m_o&amp;m_o,DCE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49,0.000</w:t>
            </w:r>
          </w:p>
          <w:p w14:paraId="2D916983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OPL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pg_o&amp;pg_o,DCE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49,0.000</w:t>
            </w:r>
          </w:p>
          <w:p w14:paraId="3E898142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OPL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pp_o&amp;pp_o,DCE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49,0.000</w:t>
            </w:r>
          </w:p>
          <w:p w14:paraId="3C30A36F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OPL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v_o&amp;v_o,DCE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49,0.000</w:t>
            </w:r>
          </w:p>
          <w:p w14:paraId="30FAA6BA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BLS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c_o&amp;c_o,DCE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49,0.200</w:t>
            </w:r>
          </w:p>
          <w:p w14:paraId="1ADAF966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BLS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i_o&amp;i_o,DCE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49,0.200</w:t>
            </w:r>
          </w:p>
          <w:p w14:paraId="5D9E9100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BLS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l_o&amp;l_o,DCE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49,0.200</w:t>
            </w:r>
          </w:p>
          <w:p w14:paraId="272D89C3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BLS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m_o&amp;m_o,DCE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49,0.200</w:t>
            </w:r>
          </w:p>
          <w:p w14:paraId="190AD2BC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BLS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pg_o&amp;pg_o,DCE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49,0.200</w:t>
            </w:r>
          </w:p>
          <w:p w14:paraId="4F43486B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BLS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pp_o&amp;pp_o,DCE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49,0.200</w:t>
            </w:r>
          </w:p>
          <w:p w14:paraId="633E0DB5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BLS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v_o&amp;v_o,DCE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49,0.200</w:t>
            </w:r>
          </w:p>
          <w:p w14:paraId="5EA0B49D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BFO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c_o&amp;c,DCE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49,0.500</w:t>
            </w:r>
          </w:p>
          <w:p w14:paraId="563DDF66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BFO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i_o&amp;i,DCE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49,0.500</w:t>
            </w:r>
          </w:p>
          <w:p w14:paraId="1EB02945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BFO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l_o&amp;l,DCE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49,0.500</w:t>
            </w:r>
          </w:p>
          <w:p w14:paraId="672BEE0B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BFO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m_o&amp;m,DCE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49,0.500</w:t>
            </w:r>
          </w:p>
          <w:p w14:paraId="1B57FBC2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BFO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pg_o&amp;pg,DCE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49,0.500</w:t>
            </w:r>
          </w:p>
          <w:p w14:paraId="1961FA33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BFO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pp_o&amp;pp,DCE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49,0.500</w:t>
            </w:r>
          </w:p>
          <w:p w14:paraId="5EC83D42" w14:textId="77777777" w:rsidR="00421E0D" w:rsidRPr="00421E0D" w:rsidRDefault="00421E0D" w:rsidP="00421E0D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 xml:space="preserve">BFO 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v_o&amp;v,DCE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>,  49,0.500</w:t>
            </w:r>
          </w:p>
          <w:p w14:paraId="07B75309" w14:textId="186F9290" w:rsidR="00421E0D" w:rsidRPr="00421E0D" w:rsidRDefault="00421E0D" w:rsidP="004E0620">
            <w:pPr>
              <w:rPr>
                <w:rFonts w:ascii="Consolas" w:hAnsi="Consolas"/>
                <w:sz w:val="16"/>
                <w:szCs w:val="16"/>
              </w:rPr>
            </w:pPr>
            <w:r w:rsidRPr="00421E0D">
              <w:rPr>
                <w:rFonts w:ascii="Consolas" w:hAnsi="Consolas"/>
                <w:sz w:val="16"/>
                <w:szCs w:val="16"/>
              </w:rPr>
              <w:t>--------</w:t>
            </w:r>
            <w:proofErr w:type="spellStart"/>
            <w:r w:rsidRPr="00421E0D">
              <w:rPr>
                <w:rFonts w:ascii="Consolas" w:hAnsi="Consolas"/>
                <w:sz w:val="16"/>
                <w:szCs w:val="16"/>
              </w:rPr>
              <w:t>OnRspQryCombPromotionParam</w:t>
            </w:r>
            <w:proofErr w:type="spellEnd"/>
            <w:r w:rsidRPr="00421E0D">
              <w:rPr>
                <w:rFonts w:ascii="Consolas" w:hAnsi="Consolas"/>
                <w:sz w:val="16"/>
                <w:szCs w:val="16"/>
              </w:rPr>
              <w:t xml:space="preserve"> Done--------</w:t>
            </w:r>
          </w:p>
        </w:tc>
      </w:tr>
    </w:tbl>
    <w:p w14:paraId="051BE789" w14:textId="77777777" w:rsidR="00421E0D" w:rsidRDefault="00421E0D" w:rsidP="004E0620"/>
    <w:p w14:paraId="6007BE33" w14:textId="2418A5A3" w:rsidR="004E0620" w:rsidRDefault="004E0620" w:rsidP="004E0620"/>
    <w:p w14:paraId="741C2F2C" w14:textId="77777777" w:rsidR="00DA3DD9" w:rsidRDefault="00DA3DD9" w:rsidP="00DA3DD9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CThostFtdcQryClassifiedInstrumentField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a = { 0 };</w:t>
      </w:r>
    </w:p>
    <w:p w14:paraId="784AB1A1" w14:textId="77777777" w:rsidR="00DA3DD9" w:rsidRDefault="00DA3DD9" w:rsidP="00DA3DD9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strcpy_s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a.InstrumentID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14:paraId="648D570F" w14:textId="77777777" w:rsidR="00DA3DD9" w:rsidRDefault="00DA3DD9" w:rsidP="00DA3DD9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lastRenderedPageBreak/>
        <w:t xml:space="preserve">       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strcpy_s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a.ExchangeID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"DCE"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14:paraId="1D51D81B" w14:textId="77777777" w:rsidR="00DA3DD9" w:rsidRDefault="00DA3DD9" w:rsidP="00DA3DD9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strcpy_s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a.ExchangeInstID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14:paraId="67DC4EBC" w14:textId="77777777" w:rsidR="00DA3DD9" w:rsidRDefault="00DA3DD9" w:rsidP="00DA3DD9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strcpy_s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a.ProductID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14:paraId="09C574B7" w14:textId="77777777" w:rsidR="00DA3DD9" w:rsidRDefault="00DA3DD9" w:rsidP="00DA3DD9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a.TradingType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=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THOST_FTDC_TD_UNTRADE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14:paraId="771B51F7" w14:textId="77777777" w:rsidR="00DA3DD9" w:rsidRDefault="00DA3DD9" w:rsidP="00DA3DD9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a.ClassType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=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THOST_FTDC_INS_COMB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</w:p>
    <w:p w14:paraId="60972266" w14:textId="231B55D8" w:rsidR="004E0620" w:rsidRDefault="00DA3DD9" w:rsidP="00DA3DD9"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m_pUserApi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-&gt;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ReqQryClassifiedInstrument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(&amp;a,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nRequestID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++);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21E0D" w:rsidRPr="00421E0D" w14:paraId="2383F4CD" w14:textId="77777777" w:rsidTr="00421E0D">
        <w:tc>
          <w:tcPr>
            <w:tcW w:w="10456" w:type="dxa"/>
          </w:tcPr>
          <w:p w14:paraId="112E2CE7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BES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c_o&amp;c_o,DCE,&amp;,BES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c_o&amp;c_o</w:t>
            </w:r>
            <w:proofErr w:type="spellEnd"/>
          </w:p>
          <w:p w14:paraId="337D4634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BES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i_o&amp;i_o,DCE,&amp;,BES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i_o&amp;i_o</w:t>
            </w:r>
            <w:proofErr w:type="spellEnd"/>
          </w:p>
          <w:p w14:paraId="67FAF9C7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BES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l_o&amp;l_o,DCE,&amp;,BES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l_o&amp;l_o</w:t>
            </w:r>
            <w:proofErr w:type="spellEnd"/>
          </w:p>
          <w:p w14:paraId="224D2CAC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BES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m_o&amp;m_o,DCE,&amp;,BES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m_o&amp;m_o</w:t>
            </w:r>
            <w:proofErr w:type="spellEnd"/>
          </w:p>
          <w:p w14:paraId="05B7931C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BES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pg_o&amp;pg_o,DCE,&amp;,BES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pg_o&amp;pg_o</w:t>
            </w:r>
            <w:proofErr w:type="spellEnd"/>
          </w:p>
          <w:p w14:paraId="6E935DBB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BES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pp_o&amp;pp_o,DCE,&amp;,BES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pp_o&amp;pp_o</w:t>
            </w:r>
            <w:proofErr w:type="spellEnd"/>
          </w:p>
          <w:p w14:paraId="267FB07E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BES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v_o&amp;v_o,DCE,&amp;,BES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v_o&amp;v_o</w:t>
            </w:r>
            <w:proofErr w:type="spellEnd"/>
          </w:p>
          <w:p w14:paraId="0BA2986F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BFO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c_o&amp;c,DCE,&amp;,BFO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</w:t>
            </w:r>
            <w:proofErr w:type="spellEnd"/>
          </w:p>
          <w:p w14:paraId="77BE98D0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BFO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i_o&amp;i,DCE,&amp;,BFO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</w:t>
            </w:r>
            <w:proofErr w:type="spellEnd"/>
          </w:p>
          <w:p w14:paraId="65F95022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BFO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l_o&amp;l,DCE,&amp;,BFO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</w:t>
            </w:r>
            <w:proofErr w:type="spellEnd"/>
          </w:p>
          <w:p w14:paraId="288409D6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BFO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m_o&amp;m,DCE,&amp;,BFO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</w:t>
            </w:r>
            <w:proofErr w:type="spellEnd"/>
          </w:p>
          <w:p w14:paraId="6C7A1647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BFO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pg_o&amp;pg,DCE,&amp;,BFO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</w:t>
            </w:r>
            <w:proofErr w:type="spellEnd"/>
          </w:p>
          <w:p w14:paraId="22B5A332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BFO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pp_o&amp;pp,DCE,&amp;,BFO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</w:t>
            </w:r>
            <w:proofErr w:type="spellEnd"/>
          </w:p>
          <w:p w14:paraId="2D428351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BFO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v_o&amp;v,DCE,&amp;,BFO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</w:t>
            </w:r>
            <w:proofErr w:type="spellEnd"/>
          </w:p>
          <w:p w14:paraId="6BB47F35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BLS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c_o&amp;c_o,DCE,&amp;,BLS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c_o&amp;c_o</w:t>
            </w:r>
            <w:proofErr w:type="spellEnd"/>
          </w:p>
          <w:p w14:paraId="06810AB8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BLS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i_o&amp;i_o,DCE,&amp;,BLS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i_o&amp;i_o</w:t>
            </w:r>
            <w:proofErr w:type="spellEnd"/>
          </w:p>
          <w:p w14:paraId="1F84EF11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BLS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l_o&amp;l_o,DCE,&amp;,BLS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l_o&amp;l_o</w:t>
            </w:r>
            <w:proofErr w:type="spellEnd"/>
          </w:p>
          <w:p w14:paraId="49D417D2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BLS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m_o&amp;m_o,DCE,&amp;,BLS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m_o&amp;m_o</w:t>
            </w:r>
            <w:proofErr w:type="spellEnd"/>
          </w:p>
          <w:p w14:paraId="68A2B96A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BLS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pg_o&amp;pg_o,DCE,&amp;,BLS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pg_o&amp;pg_o</w:t>
            </w:r>
            <w:proofErr w:type="spellEnd"/>
          </w:p>
          <w:p w14:paraId="45B00773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BLS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pp_o&amp;pp_o,DCE,&amp;,BLS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pp_o&amp;pp_o</w:t>
            </w:r>
            <w:proofErr w:type="spellEnd"/>
          </w:p>
          <w:p w14:paraId="0D1AAEDB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BLS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v_o&amp;v_o,DCE,&amp;,BLS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v_o&amp;v_o</w:t>
            </w:r>
            <w:proofErr w:type="spellEnd"/>
          </w:p>
          <w:p w14:paraId="53B2C67F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OPL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c_o&amp;c_o,DCE,&amp;,OPL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c_o&amp;c_o</w:t>
            </w:r>
            <w:proofErr w:type="spellEnd"/>
          </w:p>
          <w:p w14:paraId="0C75E628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OPL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i_o&amp;i_o,DCE,&amp;,OPL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i_o&amp;i_o</w:t>
            </w:r>
            <w:proofErr w:type="spellEnd"/>
          </w:p>
          <w:p w14:paraId="220B5537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OPL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l_o&amp;l_o,DCE,&amp;,OPL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l_o&amp;l_o</w:t>
            </w:r>
            <w:proofErr w:type="spellEnd"/>
          </w:p>
          <w:p w14:paraId="27D0D9CD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OPL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m_o&amp;m_o,DCE,&amp;,OPL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m_o&amp;m_o</w:t>
            </w:r>
            <w:proofErr w:type="spellEnd"/>
          </w:p>
          <w:p w14:paraId="12405781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OPL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pg_o&amp;pg_o,DCE,&amp;,OPL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pg_o&amp;pg_o</w:t>
            </w:r>
            <w:proofErr w:type="spellEnd"/>
          </w:p>
          <w:p w14:paraId="4969B506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OPL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pp_o&amp;pp_o,DCE,&amp;,OPL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pp_o&amp;pp_o</w:t>
            </w:r>
            <w:proofErr w:type="spellEnd"/>
          </w:p>
          <w:p w14:paraId="775273C1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OPL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v_o&amp;v_o,DCE,&amp;,OPL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v_o&amp;v_o</w:t>
            </w:r>
            <w:proofErr w:type="spellEnd"/>
          </w:p>
          <w:p w14:paraId="312FA561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PRT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c_o&amp;c,DCE,&amp;,PRT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</w:t>
            </w:r>
            <w:proofErr w:type="spellEnd"/>
          </w:p>
          <w:p w14:paraId="0BE8543B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PRT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i_o&amp;i,DCE,&amp;,PRT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</w:t>
            </w:r>
            <w:proofErr w:type="spellEnd"/>
          </w:p>
          <w:p w14:paraId="6AF414AD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PRT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l_o&amp;l,DCE,&amp;,PRT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</w:t>
            </w:r>
            <w:proofErr w:type="spellEnd"/>
          </w:p>
          <w:p w14:paraId="30CA285C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PRT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m_o&amp;m,DCE,&amp;,PRT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</w:t>
            </w:r>
            <w:proofErr w:type="spellEnd"/>
          </w:p>
          <w:p w14:paraId="567B2078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PRT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pg_o&amp;pg,DCE,&amp;,PRT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</w:t>
            </w:r>
            <w:proofErr w:type="spellEnd"/>
          </w:p>
          <w:p w14:paraId="4C998DA2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PRT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pp_o&amp;pp,DCE,&amp;,PRT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</w:t>
            </w:r>
            <w:proofErr w:type="spellEnd"/>
          </w:p>
          <w:p w14:paraId="39DB6B39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PRT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v_o&amp;v,DCE,&amp;,PRT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</w:t>
            </w:r>
            <w:proofErr w:type="spellEnd"/>
          </w:p>
          <w:p w14:paraId="31AD4EB6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a&amp;a,DCE,&amp;,SP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a&amp;a</w:t>
            </w:r>
            <w:proofErr w:type="spellEnd"/>
          </w:p>
          <w:p w14:paraId="60B17043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b&amp;b,DCE,&amp;,SP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b&amp;b</w:t>
            </w:r>
            <w:proofErr w:type="spellEnd"/>
          </w:p>
          <w:p w14:paraId="122C9382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bb&amp;bb,DCE,&amp;,SP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bb&amp;bb</w:t>
            </w:r>
            <w:proofErr w:type="spellEnd"/>
          </w:p>
          <w:p w14:paraId="53239B8C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c&amp;c,DCE,&amp;,SP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c&amp;c</w:t>
            </w:r>
            <w:proofErr w:type="spellEnd"/>
          </w:p>
          <w:p w14:paraId="181321FA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cs&amp;cs,DCE,&amp;,SP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cs&amp;cs</w:t>
            </w:r>
            <w:proofErr w:type="spellEnd"/>
          </w:p>
          <w:p w14:paraId="310B3EAD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eb&amp;eb,DCE,&amp;,SP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eb&amp;eb</w:t>
            </w:r>
            <w:proofErr w:type="spellEnd"/>
          </w:p>
          <w:p w14:paraId="177037EF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eg&amp;eg,DCE,&amp;,SP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eg&amp;eg</w:t>
            </w:r>
            <w:proofErr w:type="spellEnd"/>
          </w:p>
          <w:p w14:paraId="471E916F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fb&amp;fb,DCE,&amp;,SP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fb&amp;fb</w:t>
            </w:r>
            <w:proofErr w:type="spellEnd"/>
          </w:p>
          <w:p w14:paraId="7ABE1F58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lastRenderedPageBreak/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i&amp;i,DCE,&amp;,SP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i&amp;i</w:t>
            </w:r>
            <w:proofErr w:type="spellEnd"/>
          </w:p>
          <w:p w14:paraId="6AC572DE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j&amp;j,DCE,&amp;,SP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j&amp;j</w:t>
            </w:r>
            <w:proofErr w:type="spellEnd"/>
          </w:p>
          <w:p w14:paraId="33D4B140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jd&amp;jd,DCE,&amp;,SP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jd&amp;jd</w:t>
            </w:r>
            <w:proofErr w:type="spellEnd"/>
          </w:p>
          <w:p w14:paraId="01A0AECF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jm&amp;jm,DCE,&amp;,SP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jm&amp;jm</w:t>
            </w:r>
            <w:proofErr w:type="spellEnd"/>
          </w:p>
          <w:p w14:paraId="0C5EE46A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l&amp;l,DCE,&amp;,SP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l&amp;l</w:t>
            </w:r>
            <w:proofErr w:type="spellEnd"/>
          </w:p>
          <w:p w14:paraId="2F6D663D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lh&amp;lh,DCE,&amp;,SP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lh&amp;lh</w:t>
            </w:r>
            <w:proofErr w:type="spellEnd"/>
          </w:p>
          <w:p w14:paraId="12F80C31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m&amp;m,DCE,&amp;,SP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m&amp;m</w:t>
            </w:r>
            <w:proofErr w:type="spellEnd"/>
          </w:p>
          <w:p w14:paraId="50F85D59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p&amp;p,DCE,&amp;,SP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p&amp;p</w:t>
            </w:r>
            <w:proofErr w:type="spellEnd"/>
          </w:p>
          <w:p w14:paraId="63220199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pg&amp;pg,DCE,&amp;,SP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pg&amp;pg</w:t>
            </w:r>
            <w:proofErr w:type="spellEnd"/>
          </w:p>
          <w:p w14:paraId="2AA44012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pp&amp;pp,DCE,&amp;,SP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pp&amp;pp</w:t>
            </w:r>
            <w:proofErr w:type="spellEnd"/>
          </w:p>
          <w:p w14:paraId="7A3AC52F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rr&amp;rr,DCE,&amp;,SP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rr&amp;rr</w:t>
            </w:r>
            <w:proofErr w:type="spellEnd"/>
          </w:p>
          <w:p w14:paraId="3BAB8353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v&amp;v,DCE,&amp;,SP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v&amp;v</w:t>
            </w:r>
            <w:proofErr w:type="spellEnd"/>
          </w:p>
          <w:p w14:paraId="3DD9ECAE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y&amp;y,DCE,&amp;,SP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y&amp;y</w:t>
            </w:r>
            <w:proofErr w:type="spellEnd"/>
          </w:p>
          <w:p w14:paraId="6C59ADC5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a&amp;b,DCE,&amp;,SPC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a&amp;b</w:t>
            </w:r>
            <w:proofErr w:type="spellEnd"/>
          </w:p>
          <w:p w14:paraId="476C413F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a&amp;m,DCE,&amp;,SPC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a&amp;m</w:t>
            </w:r>
            <w:proofErr w:type="spellEnd"/>
          </w:p>
          <w:p w14:paraId="1F0FF045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b&amp;m,DCE,&amp;,SPC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b&amp;m</w:t>
            </w:r>
            <w:proofErr w:type="spellEnd"/>
          </w:p>
          <w:p w14:paraId="41814D80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c&amp;cs,DCE,&amp;,SPC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c&amp;cs</w:t>
            </w:r>
            <w:proofErr w:type="spellEnd"/>
          </w:p>
          <w:p w14:paraId="1886F774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eb&amp;eg,DCE,&amp;,SPC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eb&amp;eg</w:t>
            </w:r>
            <w:proofErr w:type="spellEnd"/>
          </w:p>
          <w:p w14:paraId="0CCFC95A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eb&amp;l,DCE,&amp;,SPC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eb&amp;l</w:t>
            </w:r>
            <w:proofErr w:type="spellEnd"/>
          </w:p>
          <w:p w14:paraId="1A6C3B9E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eb&amp;pp,DCE,&amp;,SPC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eb&amp;pp</w:t>
            </w:r>
            <w:proofErr w:type="spellEnd"/>
          </w:p>
          <w:p w14:paraId="4537DF89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eb&amp;v,DCE,&amp;,SPC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eb&amp;v</w:t>
            </w:r>
            <w:proofErr w:type="spellEnd"/>
          </w:p>
          <w:p w14:paraId="0B875B05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eg&amp;l,DCE,&amp;,SPC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eg&amp;l</w:t>
            </w:r>
            <w:proofErr w:type="spellEnd"/>
          </w:p>
          <w:p w14:paraId="62BB96E5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eg&amp;pp,DCE,&amp;,SPC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eg&amp;pp</w:t>
            </w:r>
            <w:proofErr w:type="spellEnd"/>
          </w:p>
          <w:p w14:paraId="5198C55A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eg&amp;v,DCE,&amp;,SPC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eg&amp;v</w:t>
            </w:r>
            <w:proofErr w:type="spellEnd"/>
          </w:p>
          <w:p w14:paraId="6CD7F8B1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i&amp;j,DCE,&amp;,SPC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i&amp;j</w:t>
            </w:r>
            <w:proofErr w:type="spellEnd"/>
          </w:p>
          <w:p w14:paraId="346C86D4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i&amp;jm,DCE,&amp;,SPC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i&amp;jm</w:t>
            </w:r>
            <w:proofErr w:type="spellEnd"/>
          </w:p>
          <w:p w14:paraId="427D357A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j&amp;jm,DCE,&amp;,SPC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j&amp;jm</w:t>
            </w:r>
            <w:proofErr w:type="spellEnd"/>
          </w:p>
          <w:p w14:paraId="58796794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l&amp;pp,DCE,&amp;,SPC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l&amp;pp</w:t>
            </w:r>
            <w:proofErr w:type="spellEnd"/>
          </w:p>
          <w:p w14:paraId="448785F0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l&amp;v,DCE,&amp;,SPC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l&amp;v</w:t>
            </w:r>
            <w:proofErr w:type="spellEnd"/>
          </w:p>
          <w:p w14:paraId="1E2A149E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pg&amp;eb,DCE,&amp;,SPC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pg&amp;eb</w:t>
            </w:r>
            <w:proofErr w:type="spellEnd"/>
          </w:p>
          <w:p w14:paraId="4F65AF5D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pg&amp;eg,DCE,&amp;,SPC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pg&amp;eg</w:t>
            </w:r>
            <w:proofErr w:type="spellEnd"/>
          </w:p>
          <w:p w14:paraId="0B0564F2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pg&amp;l,DCE,&amp;,SPC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pg&amp;l</w:t>
            </w:r>
            <w:proofErr w:type="spellEnd"/>
          </w:p>
          <w:p w14:paraId="68FE4971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pg&amp;pp,DCE,&amp;,SPC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pg&amp;pp</w:t>
            </w:r>
            <w:proofErr w:type="spellEnd"/>
          </w:p>
          <w:p w14:paraId="7E54505C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pg&amp;v,DCE,&amp;,SPC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pg&amp;v</w:t>
            </w:r>
            <w:proofErr w:type="spellEnd"/>
          </w:p>
          <w:p w14:paraId="039BD13C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v&amp;pp,DCE,&amp;,SPC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v&amp;pp</w:t>
            </w:r>
            <w:proofErr w:type="spellEnd"/>
          </w:p>
          <w:p w14:paraId="0BB6AF5C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SPC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y&amp;p,DCE,&amp;,SPC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y&amp;p</w:t>
            </w:r>
            <w:proofErr w:type="spellEnd"/>
          </w:p>
          <w:p w14:paraId="7A72179D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STD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c_o&amp;c_o,DCE,&amp;,STD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c_o&amp;c_o</w:t>
            </w:r>
            <w:proofErr w:type="spellEnd"/>
          </w:p>
          <w:p w14:paraId="0600CEE9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STD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i_o&amp;i_o,DCE,&amp;,STD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i_o&amp;i_o</w:t>
            </w:r>
            <w:proofErr w:type="spellEnd"/>
          </w:p>
          <w:p w14:paraId="680E7145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STD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l_o&amp;l_o,DCE,&amp;,STD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l_o&amp;l_o</w:t>
            </w:r>
            <w:proofErr w:type="spellEnd"/>
          </w:p>
          <w:p w14:paraId="0D1C5FDA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STD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m_o&amp;m_o,DCE,&amp;,STD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m_o&amp;m_o</w:t>
            </w:r>
            <w:proofErr w:type="spellEnd"/>
          </w:p>
          <w:p w14:paraId="1495E45F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STD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pg_o&amp;pg_o,DCE,&amp;,STD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pg_o&amp;pg_o</w:t>
            </w:r>
            <w:proofErr w:type="spellEnd"/>
          </w:p>
          <w:p w14:paraId="5566D080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STD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pp_o&amp;pp_o,DCE,&amp;,STD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pp_o&amp;pp_o</w:t>
            </w:r>
            <w:proofErr w:type="spellEnd"/>
          </w:p>
          <w:p w14:paraId="64599CFC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STD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v_o&amp;v_o,DCE,&amp;,STD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v_o&amp;v_o</w:t>
            </w:r>
            <w:proofErr w:type="spellEnd"/>
          </w:p>
          <w:p w14:paraId="5CE84B42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STG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c_o&amp;c_o,DCE,&amp;,STG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c_o&amp;c_o</w:t>
            </w:r>
            <w:proofErr w:type="spellEnd"/>
          </w:p>
          <w:p w14:paraId="569C0967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STG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i_o&amp;i_o,DCE,&amp;,STG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i_o&amp;i_o</w:t>
            </w:r>
            <w:proofErr w:type="spellEnd"/>
          </w:p>
          <w:p w14:paraId="3B2199DF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STG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l_o&amp;l_o,DCE,&amp;,STG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l_o&amp;l_o</w:t>
            </w:r>
            <w:proofErr w:type="spellEnd"/>
          </w:p>
          <w:p w14:paraId="1318D79B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STG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m_o&amp;m_o,DCE,&amp;,STG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m_o&amp;m_o</w:t>
            </w:r>
            <w:proofErr w:type="spellEnd"/>
          </w:p>
          <w:p w14:paraId="3B1415BF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STG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pg_o&amp;pg_o,DCE,&amp;,STG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pg_o&amp;pg_o</w:t>
            </w:r>
            <w:proofErr w:type="spellEnd"/>
          </w:p>
          <w:p w14:paraId="0C932252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 xml:space="preserve">STG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pp_o&amp;pp_o,DCE,&amp;,STG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pp_o&amp;pp_o</w:t>
            </w:r>
            <w:proofErr w:type="spellEnd"/>
          </w:p>
          <w:p w14:paraId="039866C7" w14:textId="77777777" w:rsidR="004E7771" w:rsidRPr="004E7771" w:rsidRDefault="004E7771" w:rsidP="004E7771">
            <w:pPr>
              <w:rPr>
                <w:rFonts w:ascii="Consolas" w:hAnsi="Consolas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lastRenderedPageBreak/>
              <w:t xml:space="preserve">STG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v_o&amp;v_o,DCE,&amp;,STG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v_o&amp;v_o</w:t>
            </w:r>
            <w:proofErr w:type="spellEnd"/>
          </w:p>
          <w:p w14:paraId="59837748" w14:textId="5CE4061B" w:rsidR="00421E0D" w:rsidRPr="00421E0D" w:rsidRDefault="004E7771" w:rsidP="004E7771">
            <w:pPr>
              <w:rPr>
                <w:rFonts w:ascii="Consolas" w:hAnsi="Consolas" w:hint="eastAsia"/>
                <w:sz w:val="16"/>
                <w:szCs w:val="18"/>
              </w:rPr>
            </w:pPr>
            <w:r w:rsidRPr="004E7771">
              <w:rPr>
                <w:rFonts w:ascii="Consolas" w:hAnsi="Consolas"/>
                <w:sz w:val="16"/>
                <w:szCs w:val="18"/>
              </w:rPr>
              <w:t>--------</w:t>
            </w:r>
            <w:proofErr w:type="spellStart"/>
            <w:r w:rsidRPr="004E7771">
              <w:rPr>
                <w:rFonts w:ascii="Consolas" w:hAnsi="Consolas"/>
                <w:sz w:val="16"/>
                <w:szCs w:val="18"/>
              </w:rPr>
              <w:t>OnRspQryClassifiedInstrument</w:t>
            </w:r>
            <w:proofErr w:type="spellEnd"/>
            <w:r w:rsidRPr="004E7771">
              <w:rPr>
                <w:rFonts w:ascii="Consolas" w:hAnsi="Consolas"/>
                <w:sz w:val="16"/>
                <w:szCs w:val="18"/>
              </w:rPr>
              <w:t xml:space="preserve"> Done--------</w:t>
            </w:r>
          </w:p>
        </w:tc>
      </w:tr>
    </w:tbl>
    <w:p w14:paraId="6BE65B76" w14:textId="0CEA5988" w:rsidR="004E0620" w:rsidRDefault="004E0620" w:rsidP="004E0620"/>
    <w:p w14:paraId="157980E3" w14:textId="77777777" w:rsidR="00421E0D" w:rsidRDefault="00421E0D" w:rsidP="004E0620">
      <w:pPr>
        <w:rPr>
          <w:rFonts w:hint="eastAsia"/>
        </w:rPr>
      </w:pPr>
    </w:p>
    <w:sectPr w:rsidR="00421E0D" w:rsidSect="004E062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oNotDisplayPageBoundarie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206"/>
    <w:rsid w:val="00134206"/>
    <w:rsid w:val="002F68C7"/>
    <w:rsid w:val="00421E0D"/>
    <w:rsid w:val="004E0620"/>
    <w:rsid w:val="004E7771"/>
    <w:rsid w:val="00BF1A0C"/>
    <w:rsid w:val="00D13CD5"/>
    <w:rsid w:val="00D4614C"/>
    <w:rsid w:val="00DA3DD9"/>
    <w:rsid w:val="00DE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75BEA"/>
  <w15:chartTrackingRefBased/>
  <w15:docId w15:val="{D6AB6B72-F9AA-429A-B8FF-CC3C9F82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E-Solution</dc:creator>
  <cp:keywords/>
  <dc:description/>
  <cp:lastModifiedBy>E-Solution</cp:lastModifiedBy>
  <cp:revision>10</cp:revision>
  <dcterms:created xsi:type="dcterms:W3CDTF">2021-01-27T07:45:00Z</dcterms:created>
  <dcterms:modified xsi:type="dcterms:W3CDTF">2021-01-27T08:55:00Z</dcterms:modified>
</cp:coreProperties>
</file>